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4D" w:rsidRPr="00F53661" w:rsidRDefault="00F17B4D" w:rsidP="00F17B4D">
      <w:pPr>
        <w:rPr>
          <w:b/>
          <w:u w:val="single"/>
        </w:rPr>
      </w:pPr>
      <w:r w:rsidRPr="00F53661">
        <w:rPr>
          <w:b/>
          <w:u w:val="single"/>
        </w:rPr>
        <w:t>CHAPTER 2-FREUD'S PSYCHOANALYTIC THEORY</w:t>
      </w:r>
    </w:p>
    <w:p w:rsidR="00F17B4D" w:rsidRPr="00F53661" w:rsidRDefault="00F17B4D" w:rsidP="00F17B4D">
      <w:pPr>
        <w:rPr>
          <w:b/>
          <w:u w:val="single"/>
        </w:rPr>
      </w:pPr>
    </w:p>
    <w:p w:rsidR="00F17B4D" w:rsidRPr="00683C8A" w:rsidRDefault="00F17B4D" w:rsidP="00F17B4D">
      <w:pPr>
        <w:rPr>
          <w:b/>
        </w:rPr>
      </w:pPr>
      <w:r w:rsidRPr="00683C8A">
        <w:rPr>
          <w:b/>
        </w:rPr>
        <w:t>CHAPTER OUTLINE</w:t>
      </w:r>
    </w:p>
    <w:p w:rsidR="00F17B4D" w:rsidRPr="00F53661" w:rsidRDefault="00F17B4D" w:rsidP="00F17B4D">
      <w:pPr>
        <w:pStyle w:val="Index1"/>
      </w:pPr>
    </w:p>
    <w:p w:rsidR="00F17B4D" w:rsidRPr="00F53661" w:rsidRDefault="00F17B4D" w:rsidP="00F17B4D">
      <w:pPr>
        <w:pStyle w:val="Index1"/>
      </w:pPr>
      <w:r>
        <w:t xml:space="preserve">I. </w:t>
      </w:r>
      <w:r w:rsidRPr="00F53661">
        <w:t>Psychoanalysis: theory of personality development, functioning, and change which places heavy emphasis on the role of biological factors in the determination of behavior.</w:t>
      </w:r>
    </w:p>
    <w:p w:rsidR="00F17B4D" w:rsidRPr="00F53661" w:rsidRDefault="00F17B4D" w:rsidP="00F17B4D">
      <w:pPr>
        <w:pStyle w:val="Index1"/>
      </w:pPr>
      <w:r w:rsidRPr="00F53661">
        <w:t>II. The Role of Conscious, Precon</w:t>
      </w:r>
      <w:r>
        <w:t xml:space="preserve">scious, and Unconscious </w:t>
      </w:r>
      <w:r w:rsidRPr="00F53661">
        <w:t xml:space="preserve">Forces in Personality:  </w:t>
      </w:r>
    </w:p>
    <w:p w:rsidR="00F17B4D" w:rsidRPr="00F53661" w:rsidRDefault="00F17B4D" w:rsidP="00F17B4D">
      <w:pPr>
        <w:pStyle w:val="Index2"/>
      </w:pPr>
      <w:r w:rsidRPr="00F53661">
        <w:t xml:space="preserve">A. </w:t>
      </w:r>
      <w:r w:rsidRPr="00F53661">
        <w:rPr>
          <w:b/>
        </w:rPr>
        <w:t>conscious forces</w:t>
      </w:r>
      <w:r w:rsidRPr="00F53661">
        <w:t>-refers to those ideas and sensations</w:t>
      </w:r>
      <w:r>
        <w:t xml:space="preserve"> </w:t>
      </w:r>
      <w:r w:rsidRPr="00F53661">
        <w:t>of which we are aware. It operates on the surface of personality and plays a relatively small role in human</w:t>
      </w:r>
      <w:r>
        <w:t xml:space="preserve"> </w:t>
      </w:r>
      <w:r w:rsidRPr="00F53661">
        <w:t>personality.</w:t>
      </w:r>
    </w:p>
    <w:p w:rsidR="00F17B4D" w:rsidRPr="00F53661" w:rsidRDefault="00F17B4D" w:rsidP="00F17B4D">
      <w:pPr>
        <w:pStyle w:val="Index2"/>
      </w:pPr>
      <w:r w:rsidRPr="00F53661">
        <w:t xml:space="preserve">B. </w:t>
      </w:r>
      <w:r w:rsidRPr="00F53661">
        <w:rPr>
          <w:b/>
        </w:rPr>
        <w:t xml:space="preserve">preconscious forces- </w:t>
      </w:r>
      <w:r w:rsidRPr="00F53661">
        <w:t>contains those experiences that</w:t>
      </w:r>
      <w:r>
        <w:t xml:space="preserve"> </w:t>
      </w:r>
      <w:r w:rsidRPr="00F53661">
        <w:t xml:space="preserve">are unconscious but that could become conscious with little effort. </w:t>
      </w:r>
    </w:p>
    <w:p w:rsidR="00F17B4D" w:rsidRPr="00F53661" w:rsidRDefault="00F17B4D" w:rsidP="00F17B4D">
      <w:pPr>
        <w:pStyle w:val="Index2"/>
      </w:pPr>
      <w:r w:rsidRPr="00F53661">
        <w:t xml:space="preserve">C. </w:t>
      </w:r>
      <w:r w:rsidRPr="00F53661">
        <w:rPr>
          <w:b/>
        </w:rPr>
        <w:t>unconscious forces</w:t>
      </w:r>
      <w:r w:rsidRPr="00F53661">
        <w:t>-operates on the deepest level of</w:t>
      </w:r>
      <w:r>
        <w:t xml:space="preserve"> </w:t>
      </w:r>
      <w:r w:rsidRPr="00F53661">
        <w:t>personality. It consists of those experiences and</w:t>
      </w:r>
      <w:r>
        <w:t xml:space="preserve"> </w:t>
      </w:r>
      <w:r w:rsidRPr="00F53661">
        <w:t>memories of which we are not aware. Such mental states</w:t>
      </w:r>
      <w:r>
        <w:t xml:space="preserve"> </w:t>
      </w:r>
      <w:r w:rsidRPr="00F53661">
        <w:t xml:space="preserve">remain out of awareness because making them conscious would create tremendous pain and anxiety for us. </w:t>
      </w:r>
    </w:p>
    <w:p w:rsidR="00F17B4D" w:rsidRDefault="00F17B4D" w:rsidP="00F17B4D">
      <w:r w:rsidRPr="00F53661">
        <w:t>III. Instincts as Driving Forces in Mental Life:</w:t>
      </w:r>
    </w:p>
    <w:p w:rsidR="00F17B4D" w:rsidRPr="00F53661" w:rsidRDefault="00F17B4D" w:rsidP="00F17B4D">
      <w:pPr>
        <w:pStyle w:val="Index2"/>
      </w:pPr>
      <w:r w:rsidRPr="00F53661">
        <w:t>A. Instincts have four basic characteristics:</w:t>
      </w:r>
    </w:p>
    <w:p w:rsidR="00F17B4D" w:rsidRPr="00F53661" w:rsidRDefault="00F17B4D" w:rsidP="00F17B4D">
      <w:pPr>
        <w:pStyle w:val="Index3"/>
      </w:pPr>
      <w:r w:rsidRPr="00F53661">
        <w:t xml:space="preserve">1. a </w:t>
      </w:r>
      <w:r w:rsidRPr="00F53661">
        <w:rPr>
          <w:b/>
          <w:i/>
        </w:rPr>
        <w:t>source</w:t>
      </w:r>
      <w:r w:rsidRPr="00F53661">
        <w:rPr>
          <w:b/>
        </w:rPr>
        <w:t xml:space="preserve"> </w:t>
      </w:r>
      <w:r w:rsidRPr="00F53661">
        <w:t>in some bodily deficit;</w:t>
      </w:r>
    </w:p>
    <w:p w:rsidR="00F17B4D" w:rsidRPr="00F53661" w:rsidRDefault="00F17B4D" w:rsidP="00F17B4D">
      <w:pPr>
        <w:pStyle w:val="Index3"/>
      </w:pPr>
      <w:r w:rsidRPr="00F53661">
        <w:t xml:space="preserve">2.an </w:t>
      </w:r>
      <w:r w:rsidRPr="00F53661">
        <w:rPr>
          <w:b/>
          <w:i/>
        </w:rPr>
        <w:t xml:space="preserve">aim </w:t>
      </w:r>
      <w:r w:rsidRPr="00F53661">
        <w:t>gratification of the need;</w:t>
      </w:r>
    </w:p>
    <w:p w:rsidR="00F17B4D" w:rsidRPr="00F53661" w:rsidRDefault="00F17B4D" w:rsidP="00F17B4D">
      <w:pPr>
        <w:pStyle w:val="Index3"/>
      </w:pPr>
      <w:r w:rsidRPr="00F53661">
        <w:t xml:space="preserve">3.an </w:t>
      </w:r>
      <w:r w:rsidRPr="00F53661">
        <w:rPr>
          <w:b/>
          <w:i/>
        </w:rPr>
        <w:t>impetus</w:t>
      </w:r>
      <w:r w:rsidRPr="00F53661">
        <w:t xml:space="preserve"> that propels the person to act; </w:t>
      </w:r>
    </w:p>
    <w:p w:rsidR="00F17B4D" w:rsidRPr="00F53661" w:rsidRDefault="00F17B4D" w:rsidP="00F17B4D">
      <w:pPr>
        <w:pStyle w:val="Index3"/>
      </w:pPr>
      <w:r w:rsidRPr="00F53661">
        <w:t xml:space="preserve">4.an </w:t>
      </w:r>
      <w:r w:rsidRPr="00F53661">
        <w:rPr>
          <w:b/>
          <w:i/>
        </w:rPr>
        <w:t>object</w:t>
      </w:r>
      <w:r w:rsidRPr="00F53661">
        <w:t xml:space="preserve"> through which the instinct achieves its</w:t>
      </w:r>
      <w:r>
        <w:t xml:space="preserve"> aim. </w:t>
      </w:r>
    </w:p>
    <w:p w:rsidR="00F17B4D" w:rsidRPr="00F53661" w:rsidRDefault="00F17B4D" w:rsidP="00F17B4D">
      <w:pPr>
        <w:pStyle w:val="Index2"/>
      </w:pPr>
      <w:r w:rsidRPr="00F53661">
        <w:t>B. Kinds of Instincts:</w:t>
      </w:r>
    </w:p>
    <w:p w:rsidR="00F17B4D" w:rsidRPr="00F53661" w:rsidRDefault="00F17B4D" w:rsidP="00F17B4D">
      <w:pPr>
        <w:pStyle w:val="Index3"/>
      </w:pPr>
      <w:r w:rsidRPr="00F53661">
        <w:t xml:space="preserve">1. </w:t>
      </w:r>
      <w:r w:rsidRPr="00F53661">
        <w:rPr>
          <w:b/>
        </w:rPr>
        <w:t>life instincts</w:t>
      </w:r>
      <w:r w:rsidRPr="00F53661">
        <w:t>- each person has instinctive urges that seek to preserve life. Each of us is motivated    to satisfy our hunger, thirst, and sexual needs.</w:t>
      </w:r>
      <w:r>
        <w:t xml:space="preserve"> </w:t>
      </w:r>
      <w:r w:rsidRPr="00F53661">
        <w:t>Without food and water, we could not survive.</w:t>
      </w:r>
    </w:p>
    <w:p w:rsidR="00F17B4D" w:rsidRPr="00F53661" w:rsidRDefault="00F17B4D" w:rsidP="00F17B4D">
      <w:pPr>
        <w:pStyle w:val="Index4"/>
      </w:pPr>
      <w:r w:rsidRPr="00F53661">
        <w:t>a. libido-the ps</w:t>
      </w:r>
      <w:r>
        <w:t xml:space="preserve">ychic and pleasurable feelings </w:t>
      </w:r>
      <w:r w:rsidRPr="00F53661">
        <w:t>associated with gratification of the life</w:t>
      </w:r>
      <w:r>
        <w:t xml:space="preserve"> </w:t>
      </w:r>
      <w:r w:rsidRPr="00F53661">
        <w:t xml:space="preserve">instincts. </w:t>
      </w:r>
    </w:p>
    <w:p w:rsidR="00F17B4D" w:rsidRPr="00F53661" w:rsidRDefault="00F17B4D" w:rsidP="00F17B4D">
      <w:pPr>
        <w:pStyle w:val="Index3"/>
      </w:pPr>
      <w:r w:rsidRPr="00784628">
        <w:t xml:space="preserve">2. </w:t>
      </w:r>
      <w:r w:rsidRPr="00784628">
        <w:rPr>
          <w:b/>
        </w:rPr>
        <w:t>death instincts</w:t>
      </w:r>
      <w:r w:rsidRPr="00784628">
        <w:t>-t</w:t>
      </w:r>
      <w:r w:rsidRPr="00F53661">
        <w:t>he motivation by human beings to return to an inorganic state of balance that</w:t>
      </w:r>
      <w:r>
        <w:t xml:space="preserve"> </w:t>
      </w:r>
      <w:r w:rsidRPr="00F53661">
        <w:t>preceded life, in which there is no painful struggle to satisfy biological needs.</w:t>
      </w:r>
    </w:p>
    <w:p w:rsidR="00F17B4D" w:rsidRPr="00F53661" w:rsidRDefault="00F17B4D" w:rsidP="00F17B4D">
      <w:pPr>
        <w:pStyle w:val="Index1"/>
      </w:pPr>
      <w:r w:rsidRPr="00F53661">
        <w:t xml:space="preserve">IV. Structural Theory of Personality-three constructs were postulated (id, ego, superego) that described the ways in which these parts of personality originated and interacted with one another to dynamically to influence behavior. </w:t>
      </w:r>
    </w:p>
    <w:p w:rsidR="00F17B4D" w:rsidRPr="00F53661" w:rsidRDefault="00F17B4D" w:rsidP="00F17B4D">
      <w:pPr>
        <w:pStyle w:val="Index2"/>
      </w:pPr>
      <w:r w:rsidRPr="00682580">
        <w:t>A.</w:t>
      </w:r>
      <w:r>
        <w:t xml:space="preserve"> </w:t>
      </w:r>
      <w:r w:rsidRPr="00682580">
        <w:rPr>
          <w:b/>
        </w:rPr>
        <w:t>id</w:t>
      </w:r>
      <w:r w:rsidRPr="00682580">
        <w:t>-</w:t>
      </w:r>
      <w:r w:rsidRPr="00F53661">
        <w:t>the original aspect</w:t>
      </w:r>
      <w:r>
        <w:t xml:space="preserve"> of personality, rooted in the </w:t>
      </w:r>
      <w:r w:rsidRPr="00F53661">
        <w:t>biology of the individual; consists of unconscious sexual and aggressive instincts. The id is amoral and</w:t>
      </w:r>
      <w:r>
        <w:t xml:space="preserve"> </w:t>
      </w:r>
      <w:r w:rsidRPr="00F53661">
        <w:t xml:space="preserve">unconcerned with the niceties and conventions of society. </w:t>
      </w:r>
    </w:p>
    <w:p w:rsidR="00F17B4D" w:rsidRPr="00F53661" w:rsidRDefault="00F17B4D" w:rsidP="00F17B4D">
      <w:pPr>
        <w:pStyle w:val="Index3"/>
      </w:pPr>
      <w:r w:rsidRPr="00F53661">
        <w:t>1. pleasure princ</w:t>
      </w:r>
      <w:r>
        <w:t xml:space="preserve">iple-indiscriminate seeking of </w:t>
      </w:r>
      <w:r w:rsidRPr="00F53661">
        <w:t>pleasure and the avoidance of pain.</w:t>
      </w:r>
    </w:p>
    <w:p w:rsidR="00F17B4D" w:rsidRPr="00F53661" w:rsidRDefault="00F17B4D" w:rsidP="00F17B4D">
      <w:pPr>
        <w:pStyle w:val="Index2"/>
      </w:pPr>
      <w:r w:rsidRPr="00682580">
        <w:t xml:space="preserve">B. </w:t>
      </w:r>
      <w:r w:rsidRPr="00682580">
        <w:rPr>
          <w:b/>
        </w:rPr>
        <w:t>ego</w:t>
      </w:r>
      <w:r w:rsidRPr="00682580">
        <w:t>- o</w:t>
      </w:r>
      <w:r w:rsidRPr="00F53661">
        <w:t>rganized aspect of id, formed to provide realistic</w:t>
      </w:r>
      <w:r>
        <w:t xml:space="preserve"> direction for the person’</w:t>
      </w:r>
      <w:r w:rsidRPr="00F53661">
        <w:t xml:space="preserve">s impulses. </w:t>
      </w:r>
    </w:p>
    <w:p w:rsidR="00F17B4D" w:rsidRPr="00F53661" w:rsidRDefault="00F17B4D" w:rsidP="00F17B4D">
      <w:pPr>
        <w:pStyle w:val="Index3"/>
      </w:pPr>
      <w:r w:rsidRPr="00F53661">
        <w:t>1. Ego defense mechanisms are procedures to reduce</w:t>
      </w:r>
      <w:r>
        <w:t xml:space="preserve"> </w:t>
      </w:r>
      <w:r w:rsidRPr="00F53661">
        <w:t>or remove painful anxiety.</w:t>
      </w:r>
    </w:p>
    <w:p w:rsidR="00F17B4D" w:rsidRPr="00F53661" w:rsidRDefault="00F17B4D" w:rsidP="00F17B4D">
      <w:pPr>
        <w:pStyle w:val="Index4"/>
      </w:pPr>
      <w:r w:rsidRPr="00F53661">
        <w:t xml:space="preserve">a. </w:t>
      </w:r>
      <w:r w:rsidRPr="00F53661">
        <w:rPr>
          <w:b/>
        </w:rPr>
        <w:t>compromise Formation</w:t>
      </w:r>
      <w:r>
        <w:t xml:space="preserve">-use of contradictory </w:t>
      </w:r>
      <w:r w:rsidRPr="00F53661">
        <w:t xml:space="preserve">behaviors to </w:t>
      </w:r>
      <w:r>
        <w:t xml:space="preserve">attain some satisfaction of </w:t>
      </w:r>
      <w:r w:rsidRPr="00F53661">
        <w:t>an undesirable impulse.</w:t>
      </w:r>
    </w:p>
    <w:p w:rsidR="00F17B4D" w:rsidRPr="00F53661" w:rsidRDefault="00F17B4D" w:rsidP="00F17B4D">
      <w:pPr>
        <w:pStyle w:val="Index4"/>
      </w:pPr>
      <w:r w:rsidRPr="00F53661">
        <w:t xml:space="preserve">b. </w:t>
      </w:r>
      <w:r w:rsidRPr="00F53661">
        <w:rPr>
          <w:b/>
        </w:rPr>
        <w:t>denial</w:t>
      </w:r>
      <w:r w:rsidRPr="00F53661">
        <w:t>- a person’s refusal to perceive an</w:t>
      </w:r>
      <w:r>
        <w:t xml:space="preserve"> </w:t>
      </w:r>
      <w:r w:rsidRPr="00F53661">
        <w:t>unpleasant event in external reality.</w:t>
      </w:r>
    </w:p>
    <w:p w:rsidR="00F17B4D" w:rsidRPr="00F53661" w:rsidRDefault="00F17B4D" w:rsidP="00F17B4D">
      <w:pPr>
        <w:pStyle w:val="Index4"/>
      </w:pPr>
      <w:r w:rsidRPr="00F53661">
        <w:t xml:space="preserve">c. </w:t>
      </w:r>
      <w:r w:rsidRPr="00F53661">
        <w:rPr>
          <w:b/>
        </w:rPr>
        <w:t>displacement</w:t>
      </w:r>
      <w:r w:rsidRPr="00F53661">
        <w:t>-unconscious attempt to obtain</w:t>
      </w:r>
      <w:r>
        <w:t xml:space="preserve"> </w:t>
      </w:r>
      <w:r w:rsidRPr="00F53661">
        <w:t>gratification for id impulses by shifting</w:t>
      </w:r>
      <w:r>
        <w:t xml:space="preserve"> </w:t>
      </w:r>
      <w:r w:rsidRPr="00F53661">
        <w:t xml:space="preserve">them to substitute objects. </w:t>
      </w:r>
    </w:p>
    <w:p w:rsidR="00F17B4D" w:rsidRPr="00F53661" w:rsidRDefault="00F17B4D" w:rsidP="00F17B4D">
      <w:pPr>
        <w:pStyle w:val="Index4"/>
      </w:pPr>
      <w:r w:rsidRPr="00F53661">
        <w:t xml:space="preserve">d. </w:t>
      </w:r>
      <w:r w:rsidRPr="00F53661">
        <w:rPr>
          <w:b/>
        </w:rPr>
        <w:t>fixation</w:t>
      </w:r>
      <w:r w:rsidRPr="00F53661">
        <w:t>-defensive attachment to an  earlier stage of development; stymies</w:t>
      </w:r>
      <w:r>
        <w:t xml:space="preserve"> </w:t>
      </w:r>
      <w:r w:rsidRPr="00F53661">
        <w:t>development toward maturity.</w:t>
      </w:r>
    </w:p>
    <w:p w:rsidR="00F17B4D" w:rsidRPr="00F53661" w:rsidRDefault="00F17B4D" w:rsidP="00F17B4D">
      <w:pPr>
        <w:pStyle w:val="Index4"/>
      </w:pPr>
      <w:r w:rsidRPr="00F53661">
        <w:t xml:space="preserve">e. </w:t>
      </w:r>
      <w:r w:rsidRPr="00F53661">
        <w:rPr>
          <w:b/>
        </w:rPr>
        <w:t>identification</w:t>
      </w:r>
      <w:r w:rsidRPr="00F53661">
        <w:t>-taking on the characteristics of another person as a means of relieving anxieties.</w:t>
      </w:r>
    </w:p>
    <w:p w:rsidR="00F17B4D" w:rsidRPr="00F53661" w:rsidRDefault="00F17B4D" w:rsidP="00F17B4D">
      <w:pPr>
        <w:pStyle w:val="Index4"/>
      </w:pPr>
      <w:r w:rsidRPr="00F53661">
        <w:t xml:space="preserve">f. </w:t>
      </w:r>
      <w:r w:rsidRPr="00F53661">
        <w:rPr>
          <w:b/>
        </w:rPr>
        <w:t>intellectualization</w:t>
      </w:r>
      <w:r w:rsidRPr="00F53661">
        <w:t xml:space="preserve">-isolating thoughts about painful events from their feelings about them. </w:t>
      </w:r>
    </w:p>
    <w:p w:rsidR="00F17B4D" w:rsidRPr="00F53661" w:rsidRDefault="00F17B4D" w:rsidP="00F17B4D">
      <w:pPr>
        <w:pStyle w:val="Index4"/>
      </w:pPr>
      <w:r w:rsidRPr="00F53661">
        <w:t xml:space="preserve">g. </w:t>
      </w:r>
      <w:r w:rsidRPr="00F53661">
        <w:rPr>
          <w:b/>
        </w:rPr>
        <w:t>projection</w:t>
      </w:r>
      <w:r w:rsidRPr="00F53661">
        <w:t>-attribution of undesirable, personal ch</w:t>
      </w:r>
      <w:r>
        <w:t>aracteristics to others to ward</w:t>
      </w:r>
      <w:r w:rsidRPr="00F53661">
        <w:t xml:space="preserve"> off anxiety.</w:t>
      </w:r>
    </w:p>
    <w:p w:rsidR="00F17B4D" w:rsidRPr="00F53661" w:rsidRDefault="00F17B4D" w:rsidP="00F17B4D">
      <w:pPr>
        <w:pStyle w:val="Index4"/>
      </w:pPr>
      <w:r w:rsidRPr="00F53661">
        <w:t xml:space="preserve">h. </w:t>
      </w:r>
      <w:r w:rsidRPr="00F53661">
        <w:rPr>
          <w:b/>
        </w:rPr>
        <w:t>rationalization</w:t>
      </w:r>
      <w:r w:rsidRPr="00F53661">
        <w:t>-use of plausible, but inaccurate excuses to relieve anxiety.</w:t>
      </w:r>
    </w:p>
    <w:p w:rsidR="00F17B4D" w:rsidRPr="00F53661" w:rsidRDefault="00F17B4D" w:rsidP="00F17B4D">
      <w:pPr>
        <w:pStyle w:val="Index4"/>
      </w:pPr>
      <w:r w:rsidRPr="00F53661">
        <w:t xml:space="preserve">i. </w:t>
      </w:r>
      <w:r w:rsidRPr="00F53661">
        <w:rPr>
          <w:b/>
        </w:rPr>
        <w:t>reaction formation</w:t>
      </w:r>
      <w:r w:rsidRPr="00F53661">
        <w:t>-conversion of an</w:t>
      </w:r>
      <w:r>
        <w:t xml:space="preserve"> </w:t>
      </w:r>
      <w:r w:rsidRPr="00F53661">
        <w:t>unacceptable impulse into its opposite.</w:t>
      </w:r>
    </w:p>
    <w:p w:rsidR="00F17B4D" w:rsidRPr="00F53661" w:rsidRDefault="00F17B4D" w:rsidP="00F17B4D">
      <w:pPr>
        <w:pStyle w:val="Index4"/>
      </w:pPr>
      <w:r w:rsidRPr="00F53661">
        <w:t xml:space="preserve">j. </w:t>
      </w:r>
      <w:r w:rsidRPr="00F53661">
        <w:rPr>
          <w:b/>
        </w:rPr>
        <w:t>regression</w:t>
      </w:r>
      <w:r w:rsidRPr="00F53661">
        <w:t>-person reverts to infantile behavior to reduce distress.</w:t>
      </w:r>
    </w:p>
    <w:p w:rsidR="00F17B4D" w:rsidRPr="00F53661" w:rsidRDefault="00F17B4D" w:rsidP="00F17B4D">
      <w:pPr>
        <w:pStyle w:val="Index4"/>
      </w:pPr>
      <w:r w:rsidRPr="00860BFF">
        <w:t xml:space="preserve">k. </w:t>
      </w:r>
      <w:r w:rsidRPr="00860BFF">
        <w:rPr>
          <w:b/>
        </w:rPr>
        <w:t>repression</w:t>
      </w:r>
      <w:r w:rsidRPr="00F53661">
        <w:rPr>
          <w:b/>
        </w:rPr>
        <w:t xml:space="preserve"> </w:t>
      </w:r>
      <w:r w:rsidRPr="00F53661">
        <w:t>-unpleasant memories are</w:t>
      </w:r>
      <w:r>
        <w:t xml:space="preserve"> </w:t>
      </w:r>
      <w:r w:rsidRPr="00F53661">
        <w:t>situated in the unconscious to keep them</w:t>
      </w:r>
      <w:r>
        <w:t xml:space="preserve"> </w:t>
      </w:r>
      <w:r w:rsidRPr="00F53661">
        <w:t>from reaching consciousness and causing pain.</w:t>
      </w:r>
    </w:p>
    <w:p w:rsidR="00F17B4D" w:rsidRPr="00F53661" w:rsidRDefault="00F17B4D" w:rsidP="00F17B4D">
      <w:pPr>
        <w:pStyle w:val="Index4"/>
      </w:pPr>
      <w:r w:rsidRPr="00F53661">
        <w:t xml:space="preserve">l. </w:t>
      </w:r>
      <w:r w:rsidRPr="00F53661">
        <w:rPr>
          <w:b/>
        </w:rPr>
        <w:t>sublimation</w:t>
      </w:r>
      <w:r w:rsidRPr="00F53661">
        <w:t>-form of displacement in which a socially acceptable goal replaces one that is unacceptable.</w:t>
      </w:r>
    </w:p>
    <w:p w:rsidR="00F17B4D" w:rsidRPr="00F53661" w:rsidRDefault="00F17B4D" w:rsidP="00F17B4D">
      <w:pPr>
        <w:pStyle w:val="Index4"/>
      </w:pPr>
      <w:r w:rsidRPr="00F53661">
        <w:t xml:space="preserve">m. </w:t>
      </w:r>
      <w:r w:rsidRPr="00F53661">
        <w:rPr>
          <w:b/>
        </w:rPr>
        <w:t>suppression</w:t>
      </w:r>
      <w:r w:rsidRPr="00F53661">
        <w:t>-the individual’s active and conscious attempt to stop anxiety-provoking</w:t>
      </w:r>
      <w:r>
        <w:t xml:space="preserve"> thoughts by </w:t>
      </w:r>
      <w:r w:rsidRPr="00F53661">
        <w:t xml:space="preserve">simply not thinking about them. </w:t>
      </w:r>
    </w:p>
    <w:p w:rsidR="00F17B4D" w:rsidRPr="00F53661" w:rsidRDefault="00F17B4D" w:rsidP="00F17B4D">
      <w:pPr>
        <w:pStyle w:val="Index4"/>
      </w:pPr>
      <w:r w:rsidRPr="00F53661">
        <w:t xml:space="preserve">n. </w:t>
      </w:r>
      <w:r w:rsidRPr="00F53661">
        <w:rPr>
          <w:b/>
        </w:rPr>
        <w:t>undoing</w:t>
      </w:r>
      <w:r w:rsidRPr="00F53661">
        <w:t>-way of making amends for a socially unacceptable act by performing a socially</w:t>
      </w:r>
      <w:r>
        <w:t xml:space="preserve"> </w:t>
      </w:r>
      <w:r w:rsidRPr="00F53661">
        <w:t>acceptable act that nullifies the misdeed.</w:t>
      </w:r>
    </w:p>
    <w:p w:rsidR="00F17B4D" w:rsidRPr="00F53661" w:rsidRDefault="00F17B4D" w:rsidP="00F17B4D">
      <w:pPr>
        <w:pStyle w:val="Index2"/>
      </w:pPr>
      <w:r w:rsidRPr="00C950E1">
        <w:t xml:space="preserve">C. </w:t>
      </w:r>
      <w:r w:rsidRPr="00C950E1">
        <w:rPr>
          <w:b/>
        </w:rPr>
        <w:t>Superego</w:t>
      </w:r>
      <w:r w:rsidRPr="00C950E1">
        <w:t>-agency</w:t>
      </w:r>
      <w:r w:rsidRPr="00F53661">
        <w:t xml:space="preserve"> which describes the individual’</w:t>
      </w:r>
      <w:r>
        <w:t xml:space="preserve">s </w:t>
      </w:r>
      <w:r w:rsidRPr="00F53661">
        <w:t xml:space="preserve">internalization of societal values. </w:t>
      </w:r>
    </w:p>
    <w:p w:rsidR="00F17B4D" w:rsidRPr="00F53661" w:rsidRDefault="00F17B4D" w:rsidP="00F17B4D">
      <w:pPr>
        <w:pStyle w:val="Index3"/>
      </w:pPr>
      <w:r w:rsidRPr="00F53661">
        <w:t xml:space="preserve">1. </w:t>
      </w:r>
      <w:r w:rsidRPr="00F53661">
        <w:rPr>
          <w:b/>
        </w:rPr>
        <w:t>conscience</w:t>
      </w:r>
      <w:r w:rsidRPr="00F53661">
        <w:t xml:space="preserve">-punitive aspect of the superego; violation of the conscience makes the person feel guilty or ashamed. </w:t>
      </w:r>
    </w:p>
    <w:p w:rsidR="00F17B4D" w:rsidRDefault="00F17B4D" w:rsidP="00F17B4D">
      <w:pPr>
        <w:pStyle w:val="Index3"/>
      </w:pPr>
      <w:r w:rsidRPr="00F53661">
        <w:t xml:space="preserve">2. </w:t>
      </w:r>
      <w:r w:rsidRPr="00F53661">
        <w:rPr>
          <w:b/>
        </w:rPr>
        <w:t>ego-ideal</w:t>
      </w:r>
      <w:r w:rsidRPr="00F53661">
        <w:t>-positive aspect of the superego, comprising the standards of perfection taught to the child by the parents.</w:t>
      </w:r>
    </w:p>
    <w:p w:rsidR="00F17B4D" w:rsidRPr="00590283" w:rsidRDefault="00F17B4D" w:rsidP="00F17B4D"/>
    <w:p w:rsidR="00F17B4D" w:rsidRPr="00F53661" w:rsidRDefault="00F17B4D" w:rsidP="00F17B4D">
      <w:r w:rsidRPr="00F53661">
        <w:t xml:space="preserve">V. Theory of Psychosexual Development  </w:t>
      </w:r>
    </w:p>
    <w:p w:rsidR="00F17B4D" w:rsidRDefault="00F17B4D" w:rsidP="00F17B4D">
      <w:pPr>
        <w:pStyle w:val="Index2"/>
      </w:pPr>
      <w:r w:rsidRPr="00F53661">
        <w:t xml:space="preserve">A. </w:t>
      </w:r>
      <w:r w:rsidRPr="00F53661">
        <w:rPr>
          <w:b/>
        </w:rPr>
        <w:t>oral stage</w:t>
      </w:r>
      <w:r w:rsidRPr="00F53661">
        <w:t>-first pregenital stage of psychosexual development, in which primary gratifications center around the mouth.</w:t>
      </w:r>
    </w:p>
    <w:p w:rsidR="00F17B4D" w:rsidRPr="00F53661" w:rsidRDefault="00F17B4D" w:rsidP="00F17B4D">
      <w:pPr>
        <w:pStyle w:val="Index3"/>
      </w:pPr>
      <w:r w:rsidRPr="00F53661">
        <w:t xml:space="preserve">1. </w:t>
      </w:r>
      <w:r w:rsidRPr="00F53661">
        <w:rPr>
          <w:b/>
        </w:rPr>
        <w:t>oral aggressive</w:t>
      </w:r>
      <w:r w:rsidRPr="00F53661">
        <w:t xml:space="preserve">-an individual who becomes fixated because of </w:t>
      </w:r>
      <w:r>
        <w:t>under-</w:t>
      </w:r>
      <w:r w:rsidRPr="00F53661">
        <w:t>indulgence during feeding.</w:t>
      </w:r>
    </w:p>
    <w:p w:rsidR="00F17B4D" w:rsidRDefault="00F17B4D" w:rsidP="00F17B4D">
      <w:pPr>
        <w:pStyle w:val="Index4"/>
      </w:pPr>
      <w:r w:rsidRPr="00F53661">
        <w:t>a. oral aggressive character-As an adult, this person is characterized by envy, manipulation of others, and suspiciousness.</w:t>
      </w:r>
    </w:p>
    <w:p w:rsidR="00F17B4D" w:rsidRPr="00F53661" w:rsidRDefault="00F17B4D" w:rsidP="00F17B4D">
      <w:pPr>
        <w:pStyle w:val="Index3"/>
      </w:pPr>
      <w:r w:rsidRPr="00F53661">
        <w:t xml:space="preserve">2. </w:t>
      </w:r>
      <w:r w:rsidRPr="00F53661">
        <w:rPr>
          <w:b/>
        </w:rPr>
        <w:t>oral receptive</w:t>
      </w:r>
      <w:r w:rsidRPr="00F53661">
        <w:t>-an individual who becomes fixated because of overindulgence during feeding.</w:t>
      </w:r>
    </w:p>
    <w:p w:rsidR="00F17B4D" w:rsidRPr="00F53661" w:rsidRDefault="00F17B4D" w:rsidP="00F17B4D">
      <w:pPr>
        <w:pStyle w:val="Index4"/>
      </w:pPr>
      <w:r w:rsidRPr="00F53661">
        <w:t>a. oral receptive character-As an adult, this person is characterized by gullibility, admiration for others, and excessive dependence.</w:t>
      </w:r>
    </w:p>
    <w:p w:rsidR="00F17B4D" w:rsidRPr="00F53661" w:rsidRDefault="00F17B4D" w:rsidP="00F17B4D">
      <w:pPr>
        <w:pStyle w:val="Index2"/>
      </w:pPr>
      <w:r w:rsidRPr="00F53661">
        <w:t>B.</w:t>
      </w:r>
      <w:r>
        <w:t xml:space="preserve"> </w:t>
      </w:r>
      <w:r w:rsidRPr="00F53661">
        <w:rPr>
          <w:b/>
        </w:rPr>
        <w:t>anal stage</w:t>
      </w:r>
      <w:r w:rsidRPr="00F53661">
        <w:t>- Second pregenital</w:t>
      </w:r>
      <w:r>
        <w:t xml:space="preserve"> stage of psychosexual </w:t>
      </w:r>
      <w:r w:rsidRPr="00F53661">
        <w:t>development, in which primary gratification centers around the anal cavity.</w:t>
      </w:r>
    </w:p>
    <w:p w:rsidR="00F17B4D" w:rsidRPr="00F53661" w:rsidRDefault="00F17B4D" w:rsidP="00F17B4D">
      <w:pPr>
        <w:pStyle w:val="Index3"/>
      </w:pPr>
      <w:r w:rsidRPr="00F53661">
        <w:t>1. anal character-child is locked in a power struggle for control with parents; if parents are too harsh and demanding, child may develop traits of defiance, obstinacy, and stinginess.</w:t>
      </w:r>
    </w:p>
    <w:p w:rsidR="00F17B4D" w:rsidRPr="00F53661" w:rsidRDefault="00F17B4D" w:rsidP="00F17B4D">
      <w:pPr>
        <w:pStyle w:val="Index2"/>
      </w:pPr>
      <w:r w:rsidRPr="00F53661">
        <w:t xml:space="preserve">C. </w:t>
      </w:r>
      <w:r w:rsidRPr="00F53661">
        <w:rPr>
          <w:b/>
        </w:rPr>
        <w:t>phallic stage</w:t>
      </w:r>
      <w:r w:rsidRPr="00F53661">
        <w:t>-Third pregenita</w:t>
      </w:r>
      <w:r>
        <w:t xml:space="preserve">l stage of psychosexual </w:t>
      </w:r>
      <w:r w:rsidRPr="00F53661">
        <w:t xml:space="preserve">development, in which main gratifications are derived from manipulation of the genitals. </w:t>
      </w:r>
    </w:p>
    <w:p w:rsidR="00F17B4D" w:rsidRPr="00F53661" w:rsidRDefault="00F17B4D" w:rsidP="00F17B4D">
      <w:pPr>
        <w:pStyle w:val="Index3"/>
      </w:pPr>
      <w:r w:rsidRPr="00F53661">
        <w:t>1. phallic character-An individual fixated at the phallic stage who, later in life, needs to prove continually his or her sexual adequacy.</w:t>
      </w:r>
    </w:p>
    <w:p w:rsidR="00F17B4D" w:rsidRPr="00F53661" w:rsidRDefault="00F17B4D" w:rsidP="00F17B4D">
      <w:pPr>
        <w:pStyle w:val="Index2"/>
      </w:pPr>
      <w:r w:rsidRPr="00F53661">
        <w:t xml:space="preserve">D. </w:t>
      </w:r>
      <w:r w:rsidRPr="00F53661">
        <w:rPr>
          <w:b/>
        </w:rPr>
        <w:t>latency stage</w:t>
      </w:r>
      <w:r w:rsidRPr="00F53661">
        <w:t>-period during which libidinal energy lies</w:t>
      </w:r>
      <w:r>
        <w:t xml:space="preserve"> </w:t>
      </w:r>
      <w:r w:rsidRPr="00F53661">
        <w:t>dormant and the primary focus is on the development of  interests and skills</w:t>
      </w:r>
      <w:r>
        <w:t xml:space="preserve"> through contact with childhood</w:t>
      </w:r>
      <w:r w:rsidRPr="00F53661">
        <w:t xml:space="preserve"> peers and teachers.</w:t>
      </w:r>
    </w:p>
    <w:p w:rsidR="00F17B4D" w:rsidRDefault="00F17B4D" w:rsidP="00F17B4D">
      <w:pPr>
        <w:pStyle w:val="Index2"/>
      </w:pPr>
      <w:r w:rsidRPr="00F53661">
        <w:t xml:space="preserve">E. </w:t>
      </w:r>
      <w:r w:rsidRPr="00F53661">
        <w:rPr>
          <w:b/>
        </w:rPr>
        <w:t>genital stage</w:t>
      </w:r>
      <w:r w:rsidRPr="00F53661">
        <w:t>-final stage of psychosexual development,</w:t>
      </w:r>
      <w:r>
        <w:t xml:space="preserve"> </w:t>
      </w:r>
      <w:r w:rsidRPr="00F53661">
        <w:t>in which an attempt is made t</w:t>
      </w:r>
      <w:r>
        <w:t xml:space="preserve">o conduct a mature love </w:t>
      </w:r>
      <w:r w:rsidRPr="00F53661">
        <w:t xml:space="preserve">relationship with a member of the opposite sex.  </w:t>
      </w:r>
    </w:p>
    <w:p w:rsidR="00F17B4D" w:rsidRPr="00F53661" w:rsidRDefault="00F17B4D" w:rsidP="00F17B4D">
      <w:pPr>
        <w:pStyle w:val="Index3"/>
      </w:pPr>
      <w:r w:rsidRPr="00F53661">
        <w:t>1. genital character-A</w:t>
      </w:r>
      <w:r>
        <w:t xml:space="preserve"> mature, healthy individual who </w:t>
      </w:r>
      <w:r w:rsidRPr="00F53661">
        <w:t>is sexually developed and capable of relating to members of the other sex.</w:t>
      </w:r>
    </w:p>
    <w:p w:rsidR="00F17B4D" w:rsidRPr="00F53661" w:rsidRDefault="00F17B4D" w:rsidP="00F17B4D">
      <w:r w:rsidRPr="00F53661">
        <w:t>VI. Therapeutic Assessment Techniques:</w:t>
      </w:r>
    </w:p>
    <w:p w:rsidR="00F17B4D" w:rsidRPr="00F53661" w:rsidRDefault="00F17B4D" w:rsidP="00F17B4D">
      <w:pPr>
        <w:pStyle w:val="Index2"/>
      </w:pPr>
      <w:r w:rsidRPr="00F53661">
        <w:t xml:space="preserve">A. </w:t>
      </w:r>
      <w:r w:rsidRPr="00F53661">
        <w:rPr>
          <w:b/>
        </w:rPr>
        <w:t>free association</w:t>
      </w:r>
      <w:r w:rsidRPr="00F53661">
        <w:t>-technique in which the therapi</w:t>
      </w:r>
      <w:r>
        <w:t>st</w:t>
      </w:r>
      <w:r w:rsidRPr="00F53661">
        <w:t xml:space="preserve"> encourages patients to r</w:t>
      </w:r>
      <w:r>
        <w:t>eport, without restriction, any</w:t>
      </w:r>
      <w:r w:rsidRPr="00F53661">
        <w:t xml:space="preserve"> thoughts that occur to them.</w:t>
      </w:r>
    </w:p>
    <w:p w:rsidR="00F17B4D" w:rsidRPr="00F53661" w:rsidRDefault="00F17B4D" w:rsidP="00F17B4D">
      <w:pPr>
        <w:pStyle w:val="Index2"/>
      </w:pPr>
      <w:r w:rsidRPr="00F53661">
        <w:t xml:space="preserve">B. </w:t>
      </w:r>
      <w:r w:rsidRPr="00F53661">
        <w:rPr>
          <w:b/>
        </w:rPr>
        <w:t>dream analysis</w:t>
      </w:r>
      <w:r w:rsidRPr="00F53661">
        <w:t>-procedur</w:t>
      </w:r>
      <w:r>
        <w:t>e used to probe the unconscious</w:t>
      </w:r>
      <w:r w:rsidRPr="00F53661">
        <w:t xml:space="preserve"> through </w:t>
      </w:r>
      <w:r>
        <w:t>interpretation of the patient’</w:t>
      </w:r>
      <w:r w:rsidRPr="00F53661">
        <w:t>s dreams.</w:t>
      </w:r>
    </w:p>
    <w:p w:rsidR="00F17B4D" w:rsidRPr="00F53661" w:rsidRDefault="00F17B4D" w:rsidP="00F17B4D">
      <w:pPr>
        <w:pStyle w:val="Index2"/>
      </w:pPr>
      <w:r w:rsidRPr="00F53661">
        <w:t xml:space="preserve">C. </w:t>
      </w:r>
      <w:r w:rsidRPr="00F53661">
        <w:rPr>
          <w:b/>
        </w:rPr>
        <w:t>transference</w:t>
      </w:r>
      <w:r w:rsidRPr="00F53661">
        <w:t xml:space="preserve">-feelings presumed to have originally directed toward the parent(s) are now directed toward </w:t>
      </w:r>
      <w:r>
        <w:t>the therapist.</w:t>
      </w:r>
    </w:p>
    <w:p w:rsidR="00F17B4D" w:rsidRPr="00F53661" w:rsidRDefault="00F17B4D" w:rsidP="00F17B4D">
      <w:r w:rsidRPr="00F53661">
        <w:t>VII. Evaluative Comments:</w:t>
      </w:r>
    </w:p>
    <w:p w:rsidR="00F17B4D" w:rsidRPr="00F53661" w:rsidRDefault="00F17B4D" w:rsidP="00F17B4D">
      <w:pPr>
        <w:pStyle w:val="Index2"/>
      </w:pPr>
      <w:r w:rsidRPr="00F53661">
        <w:t xml:space="preserve">A. </w:t>
      </w:r>
      <w:r w:rsidRPr="00F53661">
        <w:rPr>
          <w:b/>
        </w:rPr>
        <w:t>comprehensiveness</w:t>
      </w:r>
      <w:r w:rsidRPr="00F53661">
        <w:t>-highly comprehensive theory; extremely broad scope.</w:t>
      </w:r>
    </w:p>
    <w:p w:rsidR="00F17B4D" w:rsidRPr="00F53661" w:rsidRDefault="00F17B4D" w:rsidP="00F17B4D">
      <w:pPr>
        <w:pStyle w:val="Index2"/>
      </w:pPr>
      <w:r w:rsidRPr="00F53661">
        <w:t xml:space="preserve">B. </w:t>
      </w:r>
      <w:r w:rsidRPr="00F53661">
        <w:rPr>
          <w:b/>
        </w:rPr>
        <w:t>precision and testability</w:t>
      </w:r>
      <w:r w:rsidRPr="00F53661">
        <w:t>-not very precise and very</w:t>
      </w:r>
      <w:r>
        <w:t xml:space="preserve"> </w:t>
      </w:r>
      <w:r w:rsidRPr="00F53661">
        <w:t>difficult to test adequately.</w:t>
      </w:r>
    </w:p>
    <w:p w:rsidR="00F17B4D" w:rsidRPr="00F53661" w:rsidRDefault="00F17B4D" w:rsidP="00F17B4D">
      <w:pPr>
        <w:pStyle w:val="Index2"/>
      </w:pPr>
      <w:r w:rsidRPr="00F53661">
        <w:t xml:space="preserve">C. </w:t>
      </w:r>
      <w:r w:rsidRPr="00F53661">
        <w:rPr>
          <w:b/>
        </w:rPr>
        <w:t>parsimony</w:t>
      </w:r>
      <w:r w:rsidRPr="00F53661">
        <w:t>-too simplistic and reductionistic.</w:t>
      </w:r>
    </w:p>
    <w:p w:rsidR="00F17B4D" w:rsidRPr="00F53661" w:rsidRDefault="00F17B4D" w:rsidP="00F17B4D">
      <w:pPr>
        <w:pStyle w:val="Index2"/>
      </w:pPr>
      <w:r w:rsidRPr="00F53661">
        <w:t xml:space="preserve">D. </w:t>
      </w:r>
      <w:r w:rsidRPr="00F53661">
        <w:rPr>
          <w:b/>
        </w:rPr>
        <w:t>empirical validity</w:t>
      </w:r>
      <w:r w:rsidRPr="00F53661">
        <w:t>-support for the theory is mixed;</w:t>
      </w:r>
      <w:r>
        <w:t xml:space="preserve"> </w:t>
      </w:r>
      <w:r w:rsidRPr="00F53661">
        <w:t>empirical support for the theory of psychosexual</w:t>
      </w:r>
      <w:r>
        <w:t xml:space="preserve"> </w:t>
      </w:r>
      <w:r w:rsidRPr="00F53661">
        <w:t>development is satisfactory; for the theory of therapy,</w:t>
      </w:r>
      <w:r>
        <w:t xml:space="preserve"> </w:t>
      </w:r>
      <w:r w:rsidRPr="00F53661">
        <w:t>the support is not very good.</w:t>
      </w:r>
    </w:p>
    <w:p w:rsidR="00F17B4D" w:rsidRDefault="00F17B4D" w:rsidP="00F17B4D">
      <w:pPr>
        <w:pStyle w:val="Index2"/>
      </w:pPr>
      <w:r w:rsidRPr="00F53661">
        <w:t xml:space="preserve">E. </w:t>
      </w:r>
      <w:r w:rsidRPr="00F53661">
        <w:rPr>
          <w:b/>
        </w:rPr>
        <w:t>heuristic value</w:t>
      </w:r>
      <w:r w:rsidRPr="00F53661">
        <w:t>-very high; has generated and, in some</w:t>
      </w:r>
      <w:r>
        <w:t xml:space="preserve"> </w:t>
      </w:r>
      <w:r w:rsidRPr="00F53661">
        <w:t>quarters, continues to generate new theorizing and</w:t>
      </w:r>
      <w:r>
        <w:t xml:space="preserve"> </w:t>
      </w:r>
      <w:r w:rsidRPr="00F53661">
        <w:t>research.</w:t>
      </w:r>
    </w:p>
    <w:p w:rsidR="00F17B4D" w:rsidRPr="00F53661" w:rsidRDefault="00F17B4D" w:rsidP="00F17B4D">
      <w:pPr>
        <w:pStyle w:val="Index2"/>
      </w:pPr>
      <w:r w:rsidRPr="00F53661">
        <w:t xml:space="preserve">F. </w:t>
      </w:r>
      <w:r w:rsidRPr="00F53661">
        <w:rPr>
          <w:b/>
        </w:rPr>
        <w:t>applied value</w:t>
      </w:r>
      <w:r w:rsidRPr="00F53661">
        <w:t>-has very high applied value; used by investigators in many disciplines to understand personal development in the family.</w:t>
      </w:r>
    </w:p>
    <w:p w:rsidR="005F15EF" w:rsidRDefault="00F17B4D"/>
    <w:sectPr w:rsidR="005F15EF" w:rsidSect="00AA11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TOMP_Squealer">
    <w:altName w:val="Times New Roman"/>
    <w:charset w:val="00"/>
    <w:family w:val="auto"/>
    <w:pitch w:val="variable"/>
    <w:sig w:usb0="80000027" w:usb1="00000000" w:usb2="00000000" w:usb3="00000000" w:csb0="0000001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0DF1"/>
    <w:multiLevelType w:val="hybridMultilevel"/>
    <w:tmpl w:val="B0E4D160"/>
    <w:lvl w:ilvl="0" w:tplc="21E0F6F8">
      <w:start w:val="1"/>
      <w:numFmt w:val="lowerLetter"/>
      <w:pStyle w:val="ABC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068A"/>
    <w:multiLevelType w:val="hybridMultilevel"/>
    <w:tmpl w:val="0640344E"/>
    <w:lvl w:ilvl="0" w:tplc="CAC8D212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670F5"/>
    <w:multiLevelType w:val="singleLevel"/>
    <w:tmpl w:val="786C22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7B4D"/>
    <w:rsid w:val="00F17B4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4D"/>
    <w:pPr>
      <w:spacing w:before="120" w:after="12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uggh">
    <w:name w:val="uggh"/>
    <w:basedOn w:val="ListNumber"/>
    <w:qFormat/>
    <w:rsid w:val="00F17B4D"/>
    <w:pPr>
      <w:numPr>
        <w:numId w:val="0"/>
      </w:numPr>
      <w:spacing w:after="240"/>
      <w:contextualSpacing w:val="0"/>
    </w:pPr>
  </w:style>
  <w:style w:type="paragraph" w:styleId="ListNumber">
    <w:name w:val="List Number"/>
    <w:basedOn w:val="Normal"/>
    <w:uiPriority w:val="99"/>
    <w:semiHidden/>
    <w:unhideWhenUsed/>
    <w:rsid w:val="00F17B4D"/>
    <w:pPr>
      <w:numPr>
        <w:numId w:val="1"/>
      </w:numPr>
      <w:contextualSpacing/>
    </w:pPr>
  </w:style>
  <w:style w:type="paragraph" w:customStyle="1" w:styleId="list">
    <w:name w:val="list#"/>
    <w:basedOn w:val="ListNumber"/>
    <w:next w:val="ListNumber"/>
    <w:qFormat/>
    <w:rsid w:val="00F17B4D"/>
    <w:pPr>
      <w:numPr>
        <w:numId w:val="2"/>
      </w:numPr>
      <w:spacing w:line="360" w:lineRule="auto"/>
    </w:pPr>
  </w:style>
  <w:style w:type="paragraph" w:customStyle="1" w:styleId="ABClist">
    <w:name w:val="ABClist"/>
    <w:basedOn w:val="BodyText"/>
    <w:autoRedefine/>
    <w:qFormat/>
    <w:rsid w:val="00F17B4D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F17B4D"/>
  </w:style>
  <w:style w:type="character" w:customStyle="1" w:styleId="BodyTextChar">
    <w:name w:val="Body Text Char"/>
    <w:basedOn w:val="DefaultParagraphFont"/>
    <w:link w:val="BodyText"/>
    <w:uiPriority w:val="99"/>
    <w:semiHidden/>
    <w:rsid w:val="00F17B4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F17B4D"/>
    <w:rPr>
      <w:rFonts w:ascii="Arial" w:hAnsi="Arial"/>
      <w:sz w:val="20"/>
    </w:rPr>
  </w:style>
  <w:style w:type="character" w:styleId="FootnoteReference">
    <w:name w:val="footnote reference"/>
    <w:semiHidden/>
    <w:rsid w:val="00F17B4D"/>
  </w:style>
  <w:style w:type="paragraph" w:styleId="Header">
    <w:name w:val="header"/>
    <w:basedOn w:val="Normal"/>
    <w:link w:val="HeaderChar"/>
    <w:rsid w:val="00F17B4D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before="0" w:after="0"/>
    </w:pPr>
    <w:rPr>
      <w:rFonts w:ascii="STOMP_Squealer" w:eastAsia="MS Mincho" w:hAnsi="STOMP_Squealer"/>
      <w:lang w:eastAsia="ja-JP"/>
    </w:rPr>
  </w:style>
  <w:style w:type="character" w:customStyle="1" w:styleId="HeaderChar">
    <w:name w:val="Header Char"/>
    <w:basedOn w:val="DefaultParagraphFont"/>
    <w:link w:val="Header"/>
    <w:rsid w:val="00F17B4D"/>
    <w:rPr>
      <w:rFonts w:ascii="STOMP_Squealer" w:eastAsia="MS Mincho" w:hAnsi="STOMP_Squealer" w:cs="Times New Roman"/>
      <w:lang w:eastAsia="ja-JP"/>
    </w:rPr>
  </w:style>
  <w:style w:type="paragraph" w:styleId="Footer">
    <w:name w:val="footer"/>
    <w:basedOn w:val="Normal"/>
    <w:link w:val="FooterChar"/>
    <w:rsid w:val="00F17B4D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before="0" w:after="0"/>
    </w:pPr>
    <w:rPr>
      <w:rFonts w:ascii="STOMP_Squealer" w:eastAsia="MS Mincho" w:hAnsi="STOMP_Squealer"/>
      <w:lang w:eastAsia="ja-JP"/>
    </w:rPr>
  </w:style>
  <w:style w:type="character" w:customStyle="1" w:styleId="FooterChar">
    <w:name w:val="Footer Char"/>
    <w:basedOn w:val="DefaultParagraphFont"/>
    <w:link w:val="Footer"/>
    <w:rsid w:val="00F17B4D"/>
    <w:rPr>
      <w:rFonts w:ascii="STOMP_Squealer" w:eastAsia="MS Mincho" w:hAnsi="STOMP_Squealer" w:cs="Times New Roman"/>
      <w:lang w:eastAsia="ja-JP"/>
    </w:rPr>
  </w:style>
  <w:style w:type="paragraph" w:styleId="PlainText">
    <w:name w:val="Plain Text"/>
    <w:basedOn w:val="Normal"/>
    <w:link w:val="PlainTextChar"/>
    <w:rsid w:val="00F17B4D"/>
    <w:pPr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7B4D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F17B4D"/>
    <w:pPr>
      <w:ind w:left="24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F17B4D"/>
    <w:pPr>
      <w:ind w:left="72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F17B4D"/>
    <w:pPr>
      <w:ind w:left="48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F17B4D"/>
    <w:pPr>
      <w:ind w:left="96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5700</Characters>
  <Application>Microsoft Macintosh Word</Application>
  <DocSecurity>0</DocSecurity>
  <Lines>47</Lines>
  <Paragraphs>11</Paragraphs>
  <ScaleCrop>false</ScaleCrop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Fernandes</dc:creator>
  <cp:keywords/>
  <cp:lastModifiedBy>edward Fernandes</cp:lastModifiedBy>
  <cp:revision>1</cp:revision>
  <dcterms:created xsi:type="dcterms:W3CDTF">2013-08-27T20:27:00Z</dcterms:created>
  <dcterms:modified xsi:type="dcterms:W3CDTF">2013-08-27T20:28:00Z</dcterms:modified>
</cp:coreProperties>
</file>